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431" w:rsidRDefault="00E21431" w:rsidP="00C417DF">
      <w:pPr>
        <w:shd w:val="clear" w:color="auto" w:fill="FFFFFF"/>
        <w:spacing w:before="36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bookmarkStart w:id="0" w:name="_Hlk159218325"/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Во время оползня</w:t>
      </w:r>
    </w:p>
    <w:p w:rsidR="00C417DF" w:rsidRPr="00C417DF" w:rsidRDefault="00C417DF" w:rsidP="00C417DF">
      <w:pPr>
        <w:shd w:val="clear" w:color="auto" w:fill="FFFFFF"/>
        <w:spacing w:before="36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C417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Если вы дома</w:t>
      </w:r>
    </w:p>
    <w:p w:rsidR="00C417DF" w:rsidRPr="00C417DF" w:rsidRDefault="00C417DF" w:rsidP="006208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Внесите в дом все вещи со двора или с балкона</w:t>
      </w:r>
    </w:p>
    <w:p w:rsidR="0062080A" w:rsidRPr="00C417DF" w:rsidRDefault="0062080A" w:rsidP="00620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сообщите в соответствующие органы и подразделения КЧС!</w:t>
      </w:r>
    </w:p>
    <w:p w:rsidR="0062080A" w:rsidRPr="00C417DF" w:rsidRDefault="0062080A" w:rsidP="00620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отключите электричество, водопровод, подачу газа;</w:t>
      </w:r>
    </w:p>
    <w:p w:rsidR="0062080A" w:rsidRPr="00C417DF" w:rsidRDefault="0062080A" w:rsidP="00620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удалите из дома легковоспламеняющиеся и ядовитые вещества;</w:t>
      </w:r>
    </w:p>
    <w:p w:rsidR="0062080A" w:rsidRPr="00C417DF" w:rsidRDefault="0062080A" w:rsidP="00620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уйдите в безопасное место;</w:t>
      </w:r>
    </w:p>
    <w:p w:rsidR="00C417DF" w:rsidRPr="00C417DF" w:rsidRDefault="00C417DF" w:rsidP="00C41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Плотно закройте двери, окна, вентиляционные отверстия.</w:t>
      </w:r>
    </w:p>
    <w:p w:rsidR="0062080A" w:rsidRPr="00C417DF" w:rsidRDefault="0062080A" w:rsidP="00620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ограничьте доступ людей в зону риска.</w:t>
      </w:r>
    </w:p>
    <w:p w:rsidR="0062080A" w:rsidRPr="00C417DF" w:rsidRDefault="0062080A" w:rsidP="00620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Выполняйте команды спасателей</w:t>
      </w:r>
    </w:p>
    <w:p w:rsidR="00C417DF" w:rsidRPr="00C417DF" w:rsidRDefault="00C417DF" w:rsidP="00C41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ru-RU" w:eastAsia="ru-RU"/>
        </w:rPr>
      </w:pPr>
      <w:r w:rsidRPr="00C417DF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ru-RU" w:eastAsia="ru-RU"/>
        </w:rPr>
        <w:t>Если вы вне дома</w:t>
      </w:r>
    </w:p>
    <w:p w:rsidR="007F03AF" w:rsidRPr="00C417DF" w:rsidRDefault="00C417DF">
      <w:pPr>
        <w:rPr>
          <w:rFonts w:ascii="Times New Roman" w:hAnsi="Times New Roman" w:cs="Times New Roman"/>
          <w:sz w:val="28"/>
          <w:szCs w:val="28"/>
        </w:rPr>
      </w:pPr>
      <w:r w:rsidRPr="00C417DF">
        <w:rPr>
          <w:rFonts w:ascii="Times New Roman" w:hAnsi="Times New Roman" w:cs="Times New Roman"/>
          <w:sz w:val="28"/>
          <w:szCs w:val="28"/>
        </w:rPr>
        <w:t>В посёлке или городе двигайтесь не в противоположную сторону от потока, а вбок.</w:t>
      </w:r>
    </w:p>
    <w:p w:rsidR="00C417DF" w:rsidRPr="00C417DF" w:rsidRDefault="00C417DF">
      <w:pPr>
        <w:rPr>
          <w:rFonts w:ascii="Times New Roman" w:hAnsi="Times New Roman" w:cs="Times New Roman"/>
          <w:sz w:val="28"/>
          <w:szCs w:val="28"/>
        </w:rPr>
      </w:pPr>
      <w:r w:rsidRPr="00C417DF">
        <w:rPr>
          <w:rFonts w:ascii="Times New Roman" w:hAnsi="Times New Roman" w:cs="Times New Roman"/>
          <w:sz w:val="28"/>
          <w:szCs w:val="28"/>
        </w:rPr>
        <w:t>Сообщите о приближающемся бедствии соседям.</w:t>
      </w:r>
    </w:p>
    <w:p w:rsidR="00C417DF" w:rsidRPr="00C417DF" w:rsidRDefault="00C417DF">
      <w:pPr>
        <w:rPr>
          <w:rFonts w:ascii="Times New Roman" w:hAnsi="Times New Roman" w:cs="Times New Roman"/>
          <w:sz w:val="28"/>
          <w:szCs w:val="28"/>
        </w:rPr>
      </w:pPr>
      <w:r w:rsidRPr="00C417DF">
        <w:rPr>
          <w:rFonts w:ascii="Times New Roman" w:hAnsi="Times New Roman" w:cs="Times New Roman"/>
          <w:sz w:val="28"/>
          <w:szCs w:val="28"/>
        </w:rPr>
        <w:t>В горах срочно уходите с линии движения селя или оползня.</w:t>
      </w:r>
    </w:p>
    <w:p w:rsidR="00C417DF" w:rsidRPr="00E21431" w:rsidRDefault="00C417DF" w:rsidP="00C417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4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Нельзя укрываться в долинах и ущельях</w:t>
      </w:r>
    </w:p>
    <w:p w:rsidR="00C417DF" w:rsidRPr="00C417DF" w:rsidRDefault="00C417DF">
      <w:pPr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C417D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Что делать, когда оползень, сель или обвал закончится</w:t>
      </w:r>
    </w:p>
    <w:p w:rsidR="00C417DF" w:rsidRPr="00C417DF" w:rsidRDefault="00C417DF" w:rsidP="00C417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7DF">
        <w:rPr>
          <w:rFonts w:ascii="Times New Roman" w:hAnsi="Times New Roman" w:cs="Times New Roman"/>
          <w:color w:val="000000" w:themeColor="text1"/>
          <w:sz w:val="28"/>
          <w:szCs w:val="28"/>
        </w:rPr>
        <w:t>Если вы хорошо себя чувствуете, помогите с поиску пострадавших и разбору завалов.</w:t>
      </w:r>
    </w:p>
    <w:p w:rsidR="00C417DF" w:rsidRPr="00C417DF" w:rsidRDefault="00C417DF" w:rsidP="00C417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7DF">
        <w:rPr>
          <w:rFonts w:ascii="Times New Roman" w:hAnsi="Times New Roman" w:cs="Times New Roman"/>
          <w:color w:val="000000" w:themeColor="text1"/>
          <w:sz w:val="28"/>
          <w:szCs w:val="28"/>
        </w:rPr>
        <w:t>Если вы сами пострадали, обратитесь за помощью.</w:t>
      </w:r>
    </w:p>
    <w:p w:rsidR="00C417DF" w:rsidRPr="00C417DF" w:rsidRDefault="00C417DF" w:rsidP="00C417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7DF">
        <w:rPr>
          <w:rFonts w:ascii="Times New Roman" w:hAnsi="Times New Roman" w:cs="Times New Roman"/>
          <w:color w:val="000000" w:themeColor="text1"/>
          <w:sz w:val="28"/>
          <w:szCs w:val="28"/>
        </w:rPr>
        <w:t>Не входите в дом, пока его не осмотрят специалисты.</w:t>
      </w:r>
    </w:p>
    <w:p w:rsidR="00C417DF" w:rsidRDefault="00C417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7D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Продолжайте следить за информацией от экстренных служб.</w:t>
      </w:r>
    </w:p>
    <w:p w:rsidR="00D0777F" w:rsidRDefault="00D07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77F" w:rsidRDefault="00D07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77F" w:rsidRDefault="00D07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77F" w:rsidRDefault="00D07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77F" w:rsidRDefault="00D07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35" w:rsidRDefault="00466A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77F" w:rsidRDefault="00D07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77F" w:rsidRPr="00194801" w:rsidRDefault="00D0777F" w:rsidP="00D077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48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Агар шумо дар хона бошед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Ҳама чизро аз ҳавлӣ ё балкон ба хона биёред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 xml:space="preserve">• Ба </w:t>
      </w:r>
      <w:r w:rsidR="008D19AC">
        <w:rPr>
          <w:rFonts w:ascii="Times New Roman" w:hAnsi="Times New Roman" w:cs="Times New Roman"/>
          <w:sz w:val="28"/>
          <w:szCs w:val="28"/>
        </w:rPr>
        <w:t>ҚҲФ</w:t>
      </w:r>
      <w:r w:rsidRPr="00194801">
        <w:rPr>
          <w:rFonts w:ascii="Times New Roman" w:hAnsi="Times New Roman" w:cs="Times New Roman"/>
          <w:sz w:val="28"/>
          <w:szCs w:val="28"/>
        </w:rPr>
        <w:t xml:space="preserve"> хабар дихед!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• барқ, об, газро хомӯш кунед;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• аз хона моддаҳои зуд оташгиранда ва заҳролудро хориҷ кунед;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• ба ҷои бехатар рафтан;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• Дарҳо, тирезаҳо ва вентиляторҳоро сахт пӯшед.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• маҳдуд кардани дастрасии одамон ба минтақаи хатарнок.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• хангоми дар об мондан либос ва пойафзоли вазнинро бардоред;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• Дастурҳои наҷотро риоя кунед.</w:t>
      </w:r>
    </w:p>
    <w:p w:rsidR="00D0777F" w:rsidRPr="00194801" w:rsidRDefault="00D0777F" w:rsidP="00D077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4801">
        <w:rPr>
          <w:rFonts w:ascii="Times New Roman" w:hAnsi="Times New Roman" w:cs="Times New Roman"/>
          <w:b/>
          <w:bCs/>
          <w:sz w:val="28"/>
          <w:szCs w:val="28"/>
        </w:rPr>
        <w:t>Агар шумо дар берун бошед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Дар як деҳа ё шаҳр, на бар зидди он, на дар канори ҷараён ҳаракат кунед.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Ба ҳамсоягонатон дар бораи фалокати дарпешистода хабар диҳед.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Дар кухсор фавран аз рохи сел ё ярч баромада равед.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Дар водихо ва дарахо пинхон шудан мумкин нест.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Агар худро дар оби сел дидед, либосу пойафзоли вазнини худро кашед.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</w:p>
    <w:p w:rsidR="00D0777F" w:rsidRPr="00194801" w:rsidRDefault="00D0777F" w:rsidP="00D077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4801">
        <w:rPr>
          <w:rFonts w:ascii="Times New Roman" w:hAnsi="Times New Roman" w:cs="Times New Roman"/>
          <w:b/>
          <w:bCs/>
          <w:sz w:val="28"/>
          <w:szCs w:val="28"/>
        </w:rPr>
        <w:t>Вақте ки сел ба охир мерасад, чӣ бояд кард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Агар шумо худро хуб ҳис кунед, дар ҷустуҷӯи қурбониён ва тоза кардани харобаҳо кӯмак кунед.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Агар шумо худатон осеб дида бошед, кӯмак пурсед.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То он даме, ки онро мутахассисон тафтиш накунанд, ба хона надарояд.</w:t>
      </w:r>
    </w:p>
    <w:p w:rsidR="00D0777F" w:rsidRPr="00194801" w:rsidRDefault="00D0777F" w:rsidP="00D0777F">
      <w:pPr>
        <w:rPr>
          <w:rFonts w:ascii="Times New Roman" w:hAnsi="Times New Roman" w:cs="Times New Roman"/>
          <w:sz w:val="28"/>
          <w:szCs w:val="28"/>
        </w:rPr>
      </w:pPr>
      <w:r w:rsidRPr="00194801">
        <w:rPr>
          <w:rFonts w:ascii="Times New Roman" w:hAnsi="Times New Roman" w:cs="Times New Roman"/>
          <w:sz w:val="28"/>
          <w:szCs w:val="28"/>
        </w:rPr>
        <w:t>Мониторинги маълумотро аз хадамоти таъҷилӣ идома диҳед.</w:t>
      </w:r>
    </w:p>
    <w:bookmarkEnd w:id="0"/>
    <w:bookmarkEnd w:id="1"/>
    <w:p w:rsidR="00D0777F" w:rsidRPr="00C417DF" w:rsidRDefault="00D07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777F" w:rsidRPr="00C4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A1024"/>
    <w:multiLevelType w:val="multilevel"/>
    <w:tmpl w:val="C5BC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9B"/>
    <w:rsid w:val="0033062A"/>
    <w:rsid w:val="00466A35"/>
    <w:rsid w:val="0062080A"/>
    <w:rsid w:val="0071339B"/>
    <w:rsid w:val="007F03AF"/>
    <w:rsid w:val="008D19AC"/>
    <w:rsid w:val="00C4019F"/>
    <w:rsid w:val="00C417DF"/>
    <w:rsid w:val="00CF3E17"/>
    <w:rsid w:val="00D0777F"/>
    <w:rsid w:val="00E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262"/>
  <w15:chartTrackingRefBased/>
  <w15:docId w15:val="{296FEBB9-F7EB-4B5A-B147-1D6FBC29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Оев Ч</cp:lastModifiedBy>
  <cp:revision>8</cp:revision>
  <cp:lastPrinted>2024-02-12T05:53:00Z</cp:lastPrinted>
  <dcterms:created xsi:type="dcterms:W3CDTF">2024-02-09T00:50:00Z</dcterms:created>
  <dcterms:modified xsi:type="dcterms:W3CDTF">2024-02-19T03:58:00Z</dcterms:modified>
</cp:coreProperties>
</file>